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МЕРЫ ПРЕДОСТОРОЖНОСТИ: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оставляйте детей без присмотра в комнате с открытыми окнами, а также там, где они могут открыть их сами.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используйте москитные сетки без соответствующей защиты окон, такие окна считайте открытыми.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Объясните детям, что открытое окно представляет опасность из-за возможного падения.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направляем памятку для родителей и видеоролик (</w:t>
      </w:r>
      <w:hyperlink r:id="rId2" w:tgtFrame="_blank">
        <w:r>
          <w:rPr>
            <w:rStyle w:val="Style15"/>
            <w:rFonts w:cs="Times New Roman" w:ascii="Times New Roman" w:hAnsi="Times New Roman"/>
            <w:sz w:val="28"/>
            <w:szCs w:val="28"/>
            <w:highlight w:val="white"/>
          </w:rPr>
          <w:t>https://disk.yandex.ru/i/-U7LTLEzgDFbzg</w:t>
        </w:r>
      </w:hyperlink>
      <w:r>
        <w:rPr>
          <w:rFonts w:cs="Times New Roman" w:ascii="Times New Roman" w:hAnsi="Times New Roman"/>
          <w:sz w:val="28"/>
          <w:szCs w:val="28"/>
        </w:rPr>
        <w:t>)</w:t>
      </w:r>
      <w:r>
        <w:rPr>
          <w:rFonts w:cs="Arial" w:ascii="Arial" w:hAnsi="Arial"/>
          <w:color w:val="1A1A1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 предупреждении выпадения несовершеннолетних из окон.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ДАВАЙТЕ ВМЕСТЕ СОХРАНИМ ЗДОРОВЬЕ И ЖИЗНЬ НАШИХ ДЕТЕЙ!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ПРОВЕРЬТЕ ПРЯМО СЕЙЧАС, ГДЕ НАХОДЯТСЯ ВАШИ ДЕТИ!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220970" cy="3394075"/>
            <wp:effectExtent l="0" t="0" r="0" b="0"/>
            <wp:docPr id="3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1339850</wp:posOffset>
                </wp:positionH>
                <wp:positionV relativeFrom="paragraph">
                  <wp:posOffset>2326005</wp:posOffset>
                </wp:positionV>
                <wp:extent cx="4902200" cy="3446145"/>
                <wp:effectExtent l="0" t="0" r="0" b="0"/>
                <wp:wrapNone/>
                <wp:docPr id="1" name="Прямая соединительная 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400" cy="314640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.8pt,100.4pt" to="448.7pt,348.1pt" ID="Прямая соединительная линия 6" stroked="t" style="position:absolute">
                <v:stroke color="red" weight="7632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1351280</wp:posOffset>
                </wp:positionH>
                <wp:positionV relativeFrom="paragraph">
                  <wp:posOffset>2321560</wp:posOffset>
                </wp:positionV>
                <wp:extent cx="4893310" cy="3444240"/>
                <wp:effectExtent l="0" t="0" r="0" b="0"/>
                <wp:wrapNone/>
                <wp:docPr id="2" name="Прямая соедините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480" cy="314784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7pt,100.15pt" to="448.95pt,347.95pt" ID="Прямая соединительная линия 7" stroked="t" style="position:absolute">
                <v:stroke color="red" weight="76320" joinstyle="miter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29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74d55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44c58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074d5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-U7LTLEzgDFbzg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133E-D097-4A00-B84D-1F1EF52A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LibreOffice/5.4.0.3$Windows_x86 LibreOffice_project/7556cbc6811c9d992f4064ab9287069087d7f62c</Application>
  <Pages>1</Pages>
  <Words>147</Words>
  <Characters>969</Characters>
  <CharactersWithSpaces>1100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2023-05-12T12:20:00Z</dcterms:created>
  <dc:creator>Вах Ирина Анатольевна</dc:creator>
  <dc:description/>
  <dc:language>ru-RU</dc:language>
  <cp:lastModifiedBy/>
  <cp:lastPrinted>2022-07-12T09:36:00Z</cp:lastPrinted>
  <dcterms:modified xsi:type="dcterms:W3CDTF">2023-05-15T13:45:06Z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